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ajorHAnsi" w:cstheme="majorHAnsi" w:hAnsiTheme="majorHAnsi"/>
          <w:b/>
          <w:b/>
          <w:bCs/>
        </w:rPr>
      </w:pPr>
      <w:r>
        <w:drawing>
          <wp:anchor behindDoc="0" distT="0" distB="0" distL="0" distR="0" simplePos="0" locked="0" layoutInCell="1" allowOverlap="1" relativeHeight="2">
            <wp:simplePos x="0" y="0"/>
            <wp:positionH relativeFrom="column">
              <wp:posOffset>5143500</wp:posOffset>
            </wp:positionH>
            <wp:positionV relativeFrom="paragraph">
              <wp:posOffset>-342900</wp:posOffset>
            </wp:positionV>
            <wp:extent cx="943610" cy="943610"/>
            <wp:effectExtent l="0" t="0" r="0" b="0"/>
            <wp:wrapNone/>
            <wp:docPr id="1" name="Picture 2" descr="Mac SSD:Users:SteveBackup:Dropbox:Documents A:Steve:Home: HVCA:Logo:HVCA Logos:HVCA Logo hi res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 SSD:Users:SteveBackup:Dropbox:Documents A:Steve:Home: HVCA:Logo:HVCA Logos:HVCA Logo hi res small.png"/>
                    <pic:cNvPicPr>
                      <a:picLocks noChangeAspect="1" noChangeArrowheads="1"/>
                    </pic:cNvPicPr>
                  </pic:nvPicPr>
                  <pic:blipFill>
                    <a:blip r:embed="rId2"/>
                    <a:stretch>
                      <a:fillRect/>
                    </a:stretch>
                  </pic:blipFill>
                  <pic:spPr bwMode="auto">
                    <a:xfrm>
                      <a:off x="0" y="0"/>
                      <a:ext cx="943610" cy="943610"/>
                    </a:xfrm>
                    <a:prstGeom prst="rect">
                      <a:avLst/>
                    </a:prstGeom>
                  </pic:spPr>
                </pic:pic>
              </a:graphicData>
            </a:graphic>
          </wp:anchor>
        </w:drawing>
      </w:r>
      <w:r>
        <w:rPr>
          <w:rFonts w:cs="Calibri" w:ascii="Calibri" w:hAnsi="Calibri" w:asciiTheme="majorHAnsi" w:cstheme="majorHAnsi" w:hAnsiTheme="majorHAnsi"/>
          <w:b/>
          <w:bCs/>
        </w:rPr>
        <w:t>H</w:t>
      </w:r>
      <w:r>
        <w:rPr>
          <w:rFonts w:cs="Calibri" w:ascii="Calibri" w:hAnsi="Calibri" w:asciiTheme="majorHAnsi" w:cstheme="majorHAnsi" w:hAnsiTheme="majorHAnsi"/>
          <w:b/>
          <w:bCs/>
        </w:rPr>
        <w:t xml:space="preserve">ope Valley Climate Action     </w:t>
      </w:r>
    </w:p>
    <w:p>
      <w:pPr>
        <w:pStyle w:val="Normal"/>
        <w:rPr>
          <w:rFonts w:ascii="Calibri" w:hAnsi="Calibri" w:cs="Calibri" w:asciiTheme="majorHAnsi" w:cstheme="majorHAnsi" w:hAnsiTheme="majorHAnsi"/>
          <w:b/>
          <w:b/>
          <w:bCs/>
          <w:caps/>
        </w:rPr>
      </w:pPr>
      <w:r>
        <w:rPr>
          <w:rFonts w:cs="Calibri" w:ascii="Calibri" w:hAnsi="Calibri" w:asciiTheme="majorHAnsi" w:cstheme="majorHAnsi" w:hAnsiTheme="majorHAnsi"/>
          <w:b/>
          <w:bCs/>
          <w:caps/>
        </w:rPr>
        <w:t>Events 0rganiser</w:t>
      </w:r>
    </w:p>
    <w:p>
      <w:pPr>
        <w:pStyle w:val="Normal"/>
        <w:rPr>
          <w:rFonts w:ascii="Calibri" w:hAnsi="Calibri" w:cs="Calibri" w:asciiTheme="majorHAnsi" w:cstheme="majorHAnsi" w:hAnsiTheme="majorHAnsi"/>
          <w:b/>
          <w:b/>
          <w:bCs/>
        </w:rPr>
      </w:pPr>
      <w:r>
        <w:rPr>
          <w:rFonts w:cs="Calibri" w:cstheme="majorHAnsi" w:ascii="Calibri" w:hAnsi="Calibri"/>
          <w:b/>
          <w:bCs/>
        </w:rPr>
      </w:r>
    </w:p>
    <w:p>
      <w:pPr>
        <w:pStyle w:val="Normal"/>
        <w:rPr>
          <w:rFonts w:ascii="Calibri" w:hAnsi="Calibri" w:cs="Calibri" w:asciiTheme="majorHAnsi" w:cstheme="majorHAnsi" w:hAnsiTheme="majorHAnsi"/>
        </w:rPr>
      </w:pPr>
      <w:r>
        <w:rPr>
          <w:rFonts w:cs="Calibri" w:cstheme="majorHAnsi" w:ascii="Calibri" w:hAnsi="Calibri"/>
        </w:rPr>
      </w:r>
    </w:p>
    <w:p>
      <w:pPr>
        <w:pStyle w:val="Normal"/>
        <w:rPr>
          <w:rFonts w:ascii="Calibri" w:hAnsi="Calibri" w:cs="Calibri" w:asciiTheme="majorHAnsi" w:cstheme="majorHAnsi" w:hAnsiTheme="majorHAnsi"/>
        </w:rPr>
      </w:pPr>
      <w:r>
        <w:rPr>
          <w:rFonts w:cs="Calibri" w:ascii="Calibri" w:hAnsi="Calibri" w:asciiTheme="majorHAnsi" w:cstheme="majorHAnsi" w:hAnsiTheme="majorHAnsi"/>
        </w:rPr>
        <w:t xml:space="preserve">Hope Valley Climate Action is a Charitable Incorporated Organisation taking action on climate change: </w:t>
      </w:r>
      <w:hyperlink r:id="rId3">
        <w:r>
          <w:rPr>
            <w:rStyle w:val="InternetLink"/>
            <w:rFonts w:cs="Calibri" w:ascii="Calibri" w:hAnsi="Calibri" w:asciiTheme="majorHAnsi" w:cstheme="majorHAnsi" w:hAnsiTheme="majorHAnsi"/>
          </w:rPr>
          <w:t>https://hopevalleyclimateaction.org.uk</w:t>
        </w:r>
      </w:hyperlink>
    </w:p>
    <w:p>
      <w:pPr>
        <w:pStyle w:val="Normal"/>
        <w:rPr>
          <w:rFonts w:ascii="Calibri" w:hAnsi="Calibri" w:cs="Calibri" w:asciiTheme="majorHAnsi" w:cstheme="majorHAnsi" w:hAnsiTheme="majorHAnsi"/>
          <w:b/>
          <w:b/>
          <w:bCs/>
        </w:rPr>
      </w:pPr>
      <w:r>
        <w:rPr>
          <w:rFonts w:cs="Calibri" w:cstheme="majorHAnsi" w:ascii="Calibri" w:hAnsi="Calibri"/>
          <w:b/>
          <w:bCs/>
        </w:rPr>
      </w:r>
    </w:p>
    <w:p>
      <w:pPr>
        <w:pStyle w:val="Heading3"/>
        <w:rPr>
          <w:rFonts w:cs="Calibri" w:cstheme="majorHAnsi"/>
        </w:rPr>
      </w:pPr>
      <w:r>
        <w:rPr>
          <w:rFonts w:cs="Calibri" w:cstheme="majorHAnsi"/>
        </w:rPr>
        <w:t xml:space="preserve">Background </w:t>
      </w:r>
    </w:p>
    <w:p>
      <w:pPr>
        <w:pStyle w:val="Normal"/>
        <w:rPr>
          <w:rFonts w:ascii="Calibri" w:hAnsi="Calibri" w:cs="Calibri" w:asciiTheme="majorHAnsi" w:cstheme="majorHAnsi" w:hAnsiTheme="majorHAnsi"/>
        </w:rPr>
      </w:pPr>
      <w:r>
        <w:rPr>
          <w:rFonts w:cs="Calibri" w:cstheme="majorHAnsi" w:ascii="Calibri" w:hAnsi="Calibri"/>
        </w:rPr>
      </w:r>
    </w:p>
    <w:p>
      <w:pPr>
        <w:pStyle w:val="Normal"/>
        <w:rPr>
          <w:rFonts w:ascii="Calibri" w:hAnsi="Calibri" w:cs="Calibri" w:asciiTheme="majorHAnsi" w:cstheme="majorHAnsi" w:hAnsiTheme="majorHAnsi"/>
          <w:bCs/>
        </w:rPr>
      </w:pPr>
      <w:r>
        <w:rPr>
          <w:rFonts w:cs="Calibri" w:ascii="Calibri" w:hAnsi="Calibri" w:asciiTheme="majorHAnsi" w:cstheme="majorHAnsi" w:hAnsiTheme="majorHAnsi"/>
          <w:bCs/>
        </w:rPr>
        <w:t xml:space="preserve">HVCA is a dynamic and innovative climate action group.  We aim to combat climate change by raising public awareness, initiating practical projects, and influencing public policy.  We have 800 supporters throughout the Hope Valley and beyond. Action Groups on Travel and Transport, Energy and Land lead our work. HVCA activities are co-ordinated by Trustees. </w:t>
      </w:r>
    </w:p>
    <w:p>
      <w:pPr>
        <w:pStyle w:val="Normal"/>
        <w:rPr>
          <w:rFonts w:ascii="Calibri" w:hAnsi="Calibri" w:cs="Calibri" w:asciiTheme="majorHAnsi" w:cstheme="majorHAnsi" w:hAnsiTheme="majorHAnsi"/>
          <w:bCs/>
        </w:rPr>
      </w:pPr>
      <w:r>
        <w:rPr>
          <w:rFonts w:cs="Calibri" w:cstheme="majorHAnsi" w:ascii="Calibri" w:hAnsi="Calibri"/>
          <w:bCs/>
        </w:rPr>
      </w:r>
    </w:p>
    <w:p>
      <w:pPr>
        <w:pStyle w:val="Normal"/>
        <w:rPr>
          <w:rFonts w:ascii="Calibri" w:hAnsi="Calibri" w:cs="Calibri" w:asciiTheme="majorHAnsi" w:cstheme="majorHAnsi" w:hAnsiTheme="majorHAnsi"/>
          <w:bCs/>
        </w:rPr>
      </w:pPr>
      <w:r>
        <w:rPr>
          <w:rFonts w:cs="Calibri" w:ascii="Calibri" w:hAnsi="Calibri" w:asciiTheme="majorHAnsi" w:cstheme="majorHAnsi" w:hAnsiTheme="majorHAnsi"/>
          <w:bCs/>
        </w:rPr>
        <w:t>We want to increase our engagement with local people and decision-makers through a programme of public events in the summer and autumn. With financial support from the Foundation for Integrated Transport, we are placing a particular emphasis on sustainable travel. Activities will include a ‘cycling for all’ rally and a ‘walk to school’ week to promote active travel, and, with the other HVCA Action Groups, a presence at the Hope Show and village fetes.</w:t>
      </w:r>
    </w:p>
    <w:p>
      <w:pPr>
        <w:pStyle w:val="Normal"/>
        <w:rPr>
          <w:rFonts w:ascii="Calibri" w:hAnsi="Calibri" w:cs="Calibri" w:asciiTheme="majorHAnsi" w:cstheme="majorHAnsi" w:hAnsiTheme="majorHAnsi"/>
          <w:bCs/>
        </w:rPr>
      </w:pPr>
      <w:r>
        <w:rPr>
          <w:rFonts w:cs="Calibri" w:cstheme="majorHAnsi" w:ascii="Calibri" w:hAnsi="Calibri"/>
          <w:bCs/>
        </w:rPr>
      </w:r>
    </w:p>
    <w:p>
      <w:pPr>
        <w:pStyle w:val="Heading3"/>
        <w:rPr>
          <w:rFonts w:cs="Calibri" w:cstheme="majorHAnsi"/>
        </w:rPr>
      </w:pPr>
      <w:r>
        <w:rPr>
          <w:rFonts w:cs="Calibri" w:cstheme="majorHAnsi"/>
        </w:rPr>
        <w:t>The job</w:t>
      </w:r>
    </w:p>
    <w:p>
      <w:pPr>
        <w:pStyle w:val="Normal"/>
        <w:rPr>
          <w:rFonts w:ascii="Calibri" w:hAnsi="Calibri" w:cs="Calibri" w:asciiTheme="majorHAnsi" w:cstheme="majorHAnsi" w:hAnsiTheme="majorHAnsi"/>
          <w:bCs/>
        </w:rPr>
      </w:pPr>
      <w:r>
        <w:rPr>
          <w:rFonts w:cs="Calibri" w:ascii="Calibri" w:hAnsi="Calibri" w:asciiTheme="majorHAnsi" w:cstheme="majorHAnsi" w:hAnsiTheme="majorHAnsi"/>
          <w:bCs/>
        </w:rPr>
        <w:t xml:space="preserve">We are looking for a creative, competent, well organised events manager to raise HVCA’s profile and increase participation in our activities through public events in the Hope Valley over the next six months. </w:t>
      </w:r>
      <w:r>
        <w:rPr>
          <w:rFonts w:cs="Calibri" w:ascii="Calibri" w:hAnsi="Calibri" w:asciiTheme="majorHAnsi" w:cstheme="majorHAnsi" w:hAnsiTheme="majorHAnsi"/>
          <w:bCs/>
        </w:rPr>
        <w:t>If the work goes well, we plan to continue the role to cover other aspects of HVCA communications.</w:t>
      </w:r>
    </w:p>
    <w:p>
      <w:pPr>
        <w:pStyle w:val="Normal"/>
        <w:rPr>
          <w:rFonts w:ascii="Calibri" w:hAnsi="Calibri" w:cs="Calibri" w:asciiTheme="majorHAnsi" w:cstheme="majorHAnsi" w:hAnsiTheme="majorHAnsi"/>
          <w:bCs/>
        </w:rPr>
      </w:pPr>
      <w:r>
        <w:rPr>
          <w:rFonts w:cs="Calibri" w:cstheme="majorHAnsi" w:ascii="Calibri" w:hAnsi="Calibri"/>
          <w:bCs/>
        </w:rPr>
      </w:r>
    </w:p>
    <w:p>
      <w:pPr>
        <w:pStyle w:val="Heading3"/>
        <w:rPr>
          <w:rFonts w:cs="Calibri" w:cstheme="majorHAnsi"/>
        </w:rPr>
      </w:pPr>
      <w:r>
        <w:rPr>
          <w:rFonts w:cs="Calibri" w:cstheme="majorHAnsi"/>
        </w:rPr>
        <w:t>Tasks</w:t>
      </w:r>
    </w:p>
    <w:p>
      <w:pPr>
        <w:pStyle w:val="Normal"/>
        <w:numPr>
          <w:ilvl w:val="0"/>
          <w:numId w:val="3"/>
        </w:numPr>
        <w:rPr>
          <w:rFonts w:ascii="Calibri" w:hAnsi="Calibri" w:cs="Calibri" w:asciiTheme="majorHAnsi" w:cstheme="majorHAnsi" w:hAnsiTheme="majorHAnsi"/>
        </w:rPr>
      </w:pPr>
      <w:r>
        <w:rPr>
          <w:rFonts w:cs="Calibri" w:ascii="Calibri" w:hAnsi="Calibri" w:asciiTheme="majorHAnsi" w:cstheme="majorHAnsi" w:hAnsiTheme="majorHAnsi"/>
        </w:rPr>
        <w:t>Organise a ‘cycling for all’ rally, potentially with an external VIP, with a short ride from Castleton to Bradwell, events at the start and finish, and suitable publicity</w:t>
      </w:r>
    </w:p>
    <w:p>
      <w:pPr>
        <w:pStyle w:val="Normal"/>
        <w:numPr>
          <w:ilvl w:val="0"/>
          <w:numId w:val="3"/>
        </w:numPr>
        <w:rPr>
          <w:rFonts w:ascii="Calibri" w:hAnsi="Calibri" w:cs="Calibri" w:asciiTheme="majorHAnsi" w:cstheme="majorHAnsi" w:hAnsiTheme="majorHAnsi"/>
        </w:rPr>
      </w:pPr>
      <w:r>
        <w:rPr>
          <w:rFonts w:cs="Calibri" w:ascii="Calibri" w:hAnsi="Calibri" w:asciiTheme="majorHAnsi" w:cstheme="majorHAnsi" w:hAnsiTheme="majorHAnsi"/>
        </w:rPr>
        <w:t>Organise a ‘walk to school’ week during ‘Walk to School’ month in October</w:t>
      </w:r>
    </w:p>
    <w:p>
      <w:pPr>
        <w:pStyle w:val="Normal"/>
        <w:numPr>
          <w:ilvl w:val="0"/>
          <w:numId w:val="3"/>
        </w:numPr>
        <w:rPr>
          <w:rFonts w:ascii="Calibri" w:hAnsi="Calibri" w:cs="Calibri" w:asciiTheme="majorHAnsi" w:cstheme="majorHAnsi" w:hAnsiTheme="majorHAnsi"/>
        </w:rPr>
      </w:pPr>
      <w:r>
        <w:rPr>
          <w:rFonts w:cs="Calibri" w:ascii="Calibri" w:hAnsi="Calibri" w:asciiTheme="majorHAnsi" w:cstheme="majorHAnsi" w:hAnsiTheme="majorHAnsi"/>
        </w:rPr>
        <w:t>Support informal ‘try an e-bike’ events in the villages</w:t>
      </w:r>
    </w:p>
    <w:p>
      <w:pPr>
        <w:pStyle w:val="Normal"/>
        <w:numPr>
          <w:ilvl w:val="0"/>
          <w:numId w:val="3"/>
        </w:numPr>
        <w:rPr>
          <w:rFonts w:ascii="Calibri" w:hAnsi="Calibri" w:cs="Calibri" w:asciiTheme="majorHAnsi" w:cstheme="majorHAnsi" w:hAnsiTheme="majorHAnsi"/>
        </w:rPr>
      </w:pPr>
      <w:r>
        <w:rPr>
          <w:rFonts w:cs="Calibri" w:ascii="Calibri" w:hAnsi="Calibri" w:asciiTheme="majorHAnsi" w:cstheme="majorHAnsi" w:hAnsiTheme="majorHAnsi"/>
        </w:rPr>
        <w:t>Support the HVCA presence at the Hope Show [29</w:t>
      </w:r>
      <w:r>
        <w:rPr>
          <w:rFonts w:cs="Calibri" w:ascii="Calibri" w:hAnsi="Calibri" w:asciiTheme="majorHAnsi" w:cstheme="majorHAnsi" w:hAnsiTheme="majorHAnsi"/>
          <w:vertAlign w:val="superscript"/>
        </w:rPr>
        <w:t>th</w:t>
      </w:r>
      <w:r>
        <w:rPr>
          <w:rFonts w:cs="Calibri" w:ascii="Calibri" w:hAnsi="Calibri" w:asciiTheme="majorHAnsi" w:cstheme="majorHAnsi" w:hAnsiTheme="majorHAnsi"/>
        </w:rPr>
        <w:t xml:space="preserve"> August] and other village events and fetes</w:t>
      </w:r>
    </w:p>
    <w:p>
      <w:pPr>
        <w:pStyle w:val="Normal"/>
        <w:numPr>
          <w:ilvl w:val="0"/>
          <w:numId w:val="3"/>
        </w:numPr>
        <w:rPr>
          <w:rFonts w:ascii="Calibri" w:hAnsi="Calibri" w:cs="Calibri" w:asciiTheme="majorHAnsi" w:cstheme="majorHAnsi" w:hAnsiTheme="majorHAnsi"/>
        </w:rPr>
      </w:pPr>
      <w:r>
        <w:rPr>
          <w:rFonts w:cs="Calibri" w:ascii="Calibri" w:hAnsi="Calibri" w:asciiTheme="majorHAnsi" w:cstheme="majorHAnsi" w:hAnsiTheme="majorHAnsi"/>
        </w:rPr>
        <w:t>Help arrange an event on electric vehicles and car sharing</w:t>
      </w:r>
    </w:p>
    <w:p>
      <w:pPr>
        <w:pStyle w:val="Normal"/>
        <w:numPr>
          <w:ilvl w:val="0"/>
          <w:numId w:val="3"/>
        </w:numPr>
        <w:rPr>
          <w:rFonts w:ascii="Calibri" w:hAnsi="Calibri" w:cs="Calibri" w:asciiTheme="majorHAnsi" w:cstheme="majorHAnsi" w:hAnsiTheme="majorHAnsi"/>
        </w:rPr>
      </w:pPr>
      <w:r>
        <w:rPr>
          <w:rFonts w:cs="Calibri" w:ascii="Calibri" w:hAnsi="Calibri" w:asciiTheme="majorHAnsi" w:cstheme="majorHAnsi" w:hAnsiTheme="majorHAnsi"/>
        </w:rPr>
        <w:t>Organise an event to mark World Car Free Day on 22</w:t>
      </w:r>
      <w:r>
        <w:rPr>
          <w:rFonts w:cs="Calibri" w:ascii="Calibri" w:hAnsi="Calibri" w:asciiTheme="majorHAnsi" w:cstheme="majorHAnsi" w:hAnsiTheme="majorHAnsi"/>
          <w:vertAlign w:val="superscript"/>
        </w:rPr>
        <w:t>nd</w:t>
      </w:r>
      <w:r>
        <w:rPr>
          <w:rFonts w:cs="Calibri" w:ascii="Calibri" w:hAnsi="Calibri" w:asciiTheme="majorHAnsi" w:cstheme="majorHAnsi" w:hAnsiTheme="majorHAnsi"/>
        </w:rPr>
        <w:t xml:space="preserve"> September</w:t>
      </w:r>
    </w:p>
    <w:p>
      <w:pPr>
        <w:pStyle w:val="Normal"/>
        <w:numPr>
          <w:ilvl w:val="0"/>
          <w:numId w:val="3"/>
        </w:numPr>
        <w:rPr>
          <w:rFonts w:ascii="Calibri" w:hAnsi="Calibri" w:cs="Calibri" w:asciiTheme="majorHAnsi" w:cstheme="majorHAnsi" w:hAnsiTheme="majorHAnsi"/>
        </w:rPr>
      </w:pPr>
      <w:r>
        <w:rPr>
          <w:rFonts w:cs="Calibri" w:ascii="Calibri" w:hAnsi="Calibri" w:asciiTheme="majorHAnsi" w:cstheme="majorHAnsi" w:hAnsiTheme="majorHAnsi"/>
        </w:rPr>
        <w:t>Arrange other events, to be discussed and agreed</w:t>
      </w:r>
    </w:p>
    <w:p>
      <w:pPr>
        <w:pStyle w:val="Normal"/>
        <w:numPr>
          <w:ilvl w:val="0"/>
          <w:numId w:val="3"/>
        </w:numPr>
        <w:rPr>
          <w:rFonts w:ascii="Calibri" w:hAnsi="Calibri" w:cs="Calibri" w:asciiTheme="majorHAnsi" w:cstheme="majorHAnsi" w:hAnsiTheme="majorHAnsi"/>
        </w:rPr>
      </w:pPr>
      <w:r>
        <w:rPr>
          <w:rFonts w:cs="Calibri" w:ascii="Calibri" w:hAnsi="Calibri" w:asciiTheme="majorHAnsi" w:cstheme="majorHAnsi" w:hAnsiTheme="majorHAnsi"/>
        </w:rPr>
        <w:t>Work with HVCA volunteers and other local organisations to make the events a success</w:t>
      </w:r>
    </w:p>
    <w:p>
      <w:pPr>
        <w:pStyle w:val="Normal"/>
        <w:numPr>
          <w:ilvl w:val="0"/>
          <w:numId w:val="3"/>
        </w:numPr>
        <w:rPr>
          <w:rFonts w:ascii="Calibri" w:hAnsi="Calibri" w:cs="Calibri" w:asciiTheme="majorHAnsi" w:cstheme="majorHAnsi" w:hAnsiTheme="majorHAnsi"/>
        </w:rPr>
      </w:pPr>
      <w:r>
        <w:rPr>
          <w:rFonts w:cs="Calibri" w:ascii="Calibri" w:hAnsi="Calibri" w:asciiTheme="majorHAnsi" w:cstheme="majorHAnsi" w:hAnsiTheme="majorHAnsi"/>
        </w:rPr>
        <w:t>Manage a small budget; ensure events take place safely and comply with regulations</w:t>
      </w:r>
    </w:p>
    <w:p>
      <w:pPr>
        <w:pStyle w:val="Normal"/>
        <w:numPr>
          <w:ilvl w:val="0"/>
          <w:numId w:val="3"/>
        </w:numPr>
        <w:rPr>
          <w:rFonts w:ascii="Calibri" w:hAnsi="Calibri" w:cs="Calibri" w:asciiTheme="majorHAnsi" w:cstheme="majorHAnsi" w:hAnsiTheme="majorHAnsi"/>
        </w:rPr>
      </w:pPr>
      <w:r>
        <w:rPr>
          <w:rFonts w:cs="Calibri" w:ascii="Calibri" w:hAnsi="Calibri" w:asciiTheme="majorHAnsi" w:cstheme="majorHAnsi" w:hAnsiTheme="majorHAnsi"/>
        </w:rPr>
        <w:t>Report to HVCA on the success of the events, and help arrange any follow-up.</w:t>
      </w:r>
    </w:p>
    <w:p>
      <w:pPr>
        <w:pStyle w:val="Normal"/>
        <w:rPr>
          <w:rFonts w:ascii="Calibri" w:hAnsi="Calibri" w:cs="Calibri" w:asciiTheme="majorHAnsi" w:cstheme="majorHAnsi" w:hAnsiTheme="majorHAnsi"/>
          <w:b/>
          <w:b/>
          <w:bCs/>
        </w:rPr>
      </w:pPr>
      <w:r>
        <w:rPr>
          <w:rFonts w:cs="Calibri" w:cstheme="majorHAnsi" w:ascii="Calibri" w:hAnsi="Calibri"/>
          <w:b/>
          <w:bCs/>
        </w:rPr>
      </w:r>
    </w:p>
    <w:p>
      <w:pPr>
        <w:pStyle w:val="Heading3"/>
        <w:rPr>
          <w:rFonts w:cs="Calibri" w:cstheme="majorHAnsi"/>
        </w:rPr>
      </w:pPr>
      <w:r>
        <w:rPr>
          <w:rFonts w:cs="Calibri" w:cstheme="majorHAnsi"/>
        </w:rPr>
        <w:t>The person</w:t>
      </w:r>
    </w:p>
    <w:p>
      <w:pPr>
        <w:pStyle w:val="Normal"/>
        <w:rPr>
          <w:rFonts w:ascii="Calibri" w:hAnsi="Calibri" w:cs="Calibri" w:asciiTheme="majorHAnsi" w:cstheme="majorHAnsi" w:hAnsiTheme="majorHAnsi"/>
        </w:rPr>
      </w:pPr>
      <w:r>
        <w:rPr>
          <w:rFonts w:cs="Calibri" w:ascii="Calibri" w:hAnsi="Calibri" w:asciiTheme="majorHAnsi" w:cstheme="majorHAnsi" w:hAnsiTheme="majorHAnsi"/>
        </w:rPr>
        <w:t>Applicants need to demonstrate:</w:t>
      </w:r>
    </w:p>
    <w:p>
      <w:pPr>
        <w:pStyle w:val="Normal"/>
        <w:numPr>
          <w:ilvl w:val="0"/>
          <w:numId w:val="2"/>
        </w:numPr>
        <w:tabs>
          <w:tab w:val="clear" w:pos="709"/>
        </w:tabs>
        <w:ind w:left="426" w:hanging="426"/>
        <w:rPr>
          <w:rFonts w:ascii="Calibri" w:hAnsi="Calibri" w:cs="Calibri" w:asciiTheme="majorHAnsi" w:cstheme="majorHAnsi" w:hAnsiTheme="majorHAnsi"/>
        </w:rPr>
      </w:pPr>
      <w:r>
        <w:rPr>
          <w:rFonts w:cs="Calibri" w:ascii="Calibri" w:hAnsi="Calibri" w:asciiTheme="majorHAnsi" w:cstheme="majorHAnsi" w:hAnsiTheme="majorHAnsi"/>
        </w:rPr>
        <w:t>Personal commitment to the objectives of HVCA and to addressing climate change</w:t>
      </w:r>
    </w:p>
    <w:p>
      <w:pPr>
        <w:pStyle w:val="Normal"/>
        <w:numPr>
          <w:ilvl w:val="0"/>
          <w:numId w:val="1"/>
        </w:numPr>
        <w:tabs>
          <w:tab w:val="clear" w:pos="709"/>
        </w:tabs>
        <w:ind w:left="426" w:hanging="426"/>
        <w:rPr>
          <w:rFonts w:ascii="Calibri" w:hAnsi="Calibri" w:cs="Calibri" w:asciiTheme="majorHAnsi" w:cstheme="majorHAnsi" w:hAnsiTheme="majorHAnsi"/>
        </w:rPr>
      </w:pPr>
      <w:r>
        <w:rPr>
          <w:rFonts w:cs="Calibri" w:ascii="Calibri" w:hAnsi="Calibri" w:asciiTheme="majorHAnsi" w:cstheme="majorHAnsi" w:hAnsiTheme="majorHAnsi"/>
        </w:rPr>
        <w:t>Great interpersonal communication skills; creativity and imagination; ability to enthuse volunteers and partner organisations</w:t>
      </w:r>
    </w:p>
    <w:p>
      <w:pPr>
        <w:pStyle w:val="Normal"/>
        <w:numPr>
          <w:ilvl w:val="0"/>
          <w:numId w:val="2"/>
        </w:numPr>
        <w:tabs>
          <w:tab w:val="clear" w:pos="709"/>
        </w:tabs>
        <w:ind w:left="426" w:hanging="426"/>
        <w:rPr>
          <w:rFonts w:ascii="Calibri" w:hAnsi="Calibri" w:cs="Calibri" w:asciiTheme="majorHAnsi" w:cstheme="majorHAnsi" w:hAnsiTheme="majorHAnsi"/>
        </w:rPr>
      </w:pPr>
      <w:r>
        <w:rPr>
          <w:rFonts w:cs="Calibri" w:ascii="Calibri" w:hAnsi="Calibri" w:asciiTheme="majorHAnsi" w:cstheme="majorHAnsi" w:hAnsiTheme="majorHAnsi"/>
        </w:rPr>
        <w:t>Resilience; ability to prioritise; a self-starter; flexibility in working patterns</w:t>
      </w:r>
    </w:p>
    <w:p>
      <w:pPr>
        <w:pStyle w:val="Normal"/>
        <w:numPr>
          <w:ilvl w:val="0"/>
          <w:numId w:val="2"/>
        </w:numPr>
        <w:tabs>
          <w:tab w:val="clear" w:pos="709"/>
        </w:tabs>
        <w:ind w:left="426" w:hanging="426"/>
        <w:rPr>
          <w:rFonts w:ascii="Calibri" w:hAnsi="Calibri" w:cs="Calibri" w:asciiTheme="majorHAnsi" w:cstheme="majorHAnsi" w:hAnsiTheme="majorHAnsi"/>
        </w:rPr>
      </w:pPr>
      <w:r>
        <w:rPr>
          <w:rFonts w:cs="Calibri" w:ascii="Calibri" w:hAnsi="Calibri" w:asciiTheme="majorHAnsi" w:cstheme="majorHAnsi" w:hAnsiTheme="majorHAnsi"/>
        </w:rPr>
        <w:t>Understanding of the Hope Valley, preferably resident of the Valley.</w:t>
      </w:r>
    </w:p>
    <w:p>
      <w:pPr>
        <w:pStyle w:val="Normal"/>
        <w:rPr>
          <w:rFonts w:ascii="Calibri" w:hAnsi="Calibri" w:cs="Calibri" w:asciiTheme="majorHAnsi" w:cstheme="majorHAnsi" w:hAnsiTheme="majorHAnsi"/>
          <w:b/>
          <w:b/>
          <w:bCs/>
        </w:rPr>
      </w:pPr>
      <w:r>
        <w:rPr>
          <w:rFonts w:cs="Calibri" w:cstheme="majorHAnsi" w:ascii="Calibri" w:hAnsi="Calibri"/>
          <w:b/>
          <w:bCs/>
        </w:rPr>
      </w:r>
    </w:p>
    <w:p>
      <w:pPr>
        <w:pStyle w:val="Heading3"/>
        <w:rPr>
          <w:rFonts w:cs="Calibri" w:cstheme="majorHAnsi"/>
        </w:rPr>
      </w:pPr>
      <w:r>
        <w:rPr>
          <w:rFonts w:cs="Calibri" w:cstheme="majorHAnsi"/>
        </w:rPr>
        <w:t>Terms</w:t>
      </w:r>
    </w:p>
    <w:p>
      <w:pPr>
        <w:pStyle w:val="Normal"/>
        <w:rPr>
          <w:rFonts w:ascii="Calibri" w:hAnsi="Calibri" w:cs="Calibri" w:asciiTheme="majorHAnsi" w:cstheme="majorHAnsi" w:hAnsiTheme="majorHAnsi"/>
        </w:rPr>
      </w:pPr>
      <w:r>
        <w:rPr>
          <w:rFonts w:cs="Calibri" w:ascii="Calibri" w:hAnsi="Calibri" w:asciiTheme="majorHAnsi" w:cstheme="majorHAnsi" w:hAnsiTheme="majorHAnsi"/>
        </w:rPr>
        <w:t xml:space="preserve">This will be a six month </w:t>
      </w:r>
      <w:r>
        <w:rPr>
          <w:rFonts w:cs="Calibri" w:ascii="Calibri" w:hAnsi="Calibri" w:asciiTheme="majorHAnsi" w:cstheme="majorHAnsi" w:hAnsiTheme="majorHAnsi"/>
        </w:rPr>
        <w:t xml:space="preserve">initial </w:t>
      </w:r>
      <w:r>
        <w:rPr>
          <w:rFonts w:cs="Calibri" w:ascii="Calibri" w:hAnsi="Calibri" w:asciiTheme="majorHAnsi" w:cstheme="majorHAnsi" w:hAnsiTheme="majorHAnsi"/>
        </w:rPr>
        <w:t xml:space="preserve">contract from 1 June 2022, average 10 hours per week, total pay £4,000 plus expenses. The post holder will be expected to work from home and to work flexibly to meet the requirements of the job. We will contribute £100 per month to local travel and the cost of working from home. </w:t>
      </w:r>
    </w:p>
    <w:p>
      <w:pPr>
        <w:pStyle w:val="Normal"/>
        <w:rPr>
          <w:rFonts w:ascii="Calibri" w:hAnsi="Calibri" w:cs="Calibri" w:asciiTheme="majorHAnsi" w:cstheme="majorHAnsi" w:hAnsiTheme="majorHAnsi"/>
          <w:b/>
          <w:b/>
          <w:bCs/>
        </w:rPr>
      </w:pPr>
      <w:r>
        <w:rPr>
          <w:rFonts w:cs="Calibri" w:cstheme="majorHAnsi" w:ascii="Calibri" w:hAnsi="Calibri"/>
          <w:b/>
          <w:bCs/>
        </w:rPr>
      </w:r>
    </w:p>
    <w:p>
      <w:pPr>
        <w:pStyle w:val="Heading3"/>
        <w:rPr>
          <w:rFonts w:cs="Calibri" w:cstheme="majorHAnsi"/>
        </w:rPr>
      </w:pPr>
      <w:r>
        <w:rPr>
          <w:rFonts w:cs="Calibri" w:cstheme="majorHAnsi"/>
        </w:rPr>
        <w:t>Are you interested? - Apply</w:t>
      </w:r>
    </w:p>
    <w:p>
      <w:pPr>
        <w:pStyle w:val="Normal"/>
        <w:rPr>
          <w:rFonts w:ascii="Calibri" w:hAnsi="Calibri" w:cs="Calibri" w:asciiTheme="majorHAnsi" w:cstheme="majorHAnsi" w:hAnsiTheme="majorHAnsi"/>
          <w:bCs/>
        </w:rPr>
      </w:pPr>
      <w:r>
        <w:rPr>
          <w:rFonts w:cs="Calibri" w:ascii="Calibri" w:hAnsi="Calibri" w:asciiTheme="majorHAnsi" w:cstheme="majorHAnsi" w:hAnsiTheme="majorHAnsi"/>
        </w:rPr>
        <w:t>If you would like any more information, or want to have an informal discussion, please contact Roger Clarke at clarkerogerm@gmail.com  To apply, please submit a CV and a covering email describing your skills and experience and how you would meet the requirements of the job to Roger by midnight on 21st May.  Interviews will take place at a mutually agreed time later in May.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8"/>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GB"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GB" w:eastAsia="zh-CN" w:bidi="hi-IN"/>
    </w:rPr>
  </w:style>
  <w:style w:type="paragraph" w:styleId="Heading3">
    <w:name w:val="Heading 3"/>
    <w:basedOn w:val="Normal"/>
    <w:next w:val="Normal"/>
    <w:link w:val="Heading3Char"/>
    <w:uiPriority w:val="9"/>
    <w:unhideWhenUsed/>
    <w:qFormat/>
    <w:rsid w:val="0027357c"/>
    <w:pPr>
      <w:keepNext w:val="true"/>
      <w:keepLines/>
      <w:spacing w:before="0" w:after="60"/>
      <w:outlineLvl w:val="2"/>
    </w:pPr>
    <w:rPr>
      <w:rFonts w:ascii="Calibri" w:hAnsi="Calibri" w:eastAsia="" w:cs="Mangal" w:asciiTheme="majorHAnsi" w:eastAsiaTheme="majorEastAsia" w:hAnsiTheme="majorHAnsi"/>
      <w:b/>
      <w:color w:val="000000" w:themeColor="text1"/>
      <w:szCs w:val="21"/>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HeaderChar" w:customStyle="1">
    <w:name w:val="Header Char"/>
    <w:basedOn w:val="DefaultParagraphFont"/>
    <w:link w:val="Header"/>
    <w:uiPriority w:val="99"/>
    <w:qFormat/>
    <w:rsid w:val="00a06786"/>
    <w:rPr>
      <w:sz w:val="24"/>
    </w:rPr>
  </w:style>
  <w:style w:type="character" w:styleId="FooterChar" w:customStyle="1">
    <w:name w:val="Footer Char"/>
    <w:basedOn w:val="DefaultParagraphFont"/>
    <w:link w:val="Footer"/>
    <w:uiPriority w:val="99"/>
    <w:qFormat/>
    <w:rsid w:val="00a06786"/>
    <w:rPr>
      <w:sz w:val="24"/>
    </w:rPr>
  </w:style>
  <w:style w:type="character" w:styleId="InternetLink">
    <w:name w:val="Hyperlink"/>
    <w:basedOn w:val="DefaultParagraphFont"/>
    <w:uiPriority w:val="99"/>
    <w:unhideWhenUsed/>
    <w:rsid w:val="003f04db"/>
    <w:rPr>
      <w:color w:val="0000FF" w:themeColor="hyperlink"/>
      <w:u w:val="single"/>
    </w:rPr>
  </w:style>
  <w:style w:type="character" w:styleId="VisitedInternetLink">
    <w:name w:val="FollowedHyperlink"/>
    <w:basedOn w:val="DefaultParagraphFont"/>
    <w:uiPriority w:val="99"/>
    <w:semiHidden/>
    <w:unhideWhenUsed/>
    <w:rsid w:val="003f04db"/>
    <w:rPr>
      <w:color w:val="800080" w:themeColor="followedHyperlink"/>
      <w:u w:val="single"/>
    </w:rPr>
  </w:style>
  <w:style w:type="character" w:styleId="CommentTextChar" w:customStyle="1">
    <w:name w:val="Comment Text Char"/>
    <w:basedOn w:val="DefaultParagraphFont"/>
    <w:link w:val="CommentText"/>
    <w:uiPriority w:val="99"/>
    <w:semiHidden/>
    <w:qFormat/>
    <w:rPr>
      <w:rFonts w:cs="Mangal"/>
      <w:szCs w:val="18"/>
    </w:rPr>
  </w:style>
  <w:style w:type="character" w:styleId="Annotationreference">
    <w:name w:val="annotation reference"/>
    <w:basedOn w:val="DefaultParagraphFont"/>
    <w:uiPriority w:val="99"/>
    <w:semiHidden/>
    <w:unhideWhenUsed/>
    <w:qFormat/>
    <w:rPr>
      <w:sz w:val="16"/>
      <w:szCs w:val="16"/>
    </w:rPr>
  </w:style>
  <w:style w:type="character" w:styleId="UnresolvedMention">
    <w:name w:val="Unresolved Mention"/>
    <w:basedOn w:val="DefaultParagraphFont"/>
    <w:uiPriority w:val="99"/>
    <w:semiHidden/>
    <w:unhideWhenUsed/>
    <w:qFormat/>
    <w:rsid w:val="007743ac"/>
    <w:rPr>
      <w:color w:val="605E5C"/>
      <w:shd w:fill="E1DFDD" w:val="clear"/>
    </w:rPr>
  </w:style>
  <w:style w:type="character" w:styleId="Heading3Char" w:customStyle="1">
    <w:name w:val="Heading 3 Char"/>
    <w:basedOn w:val="DefaultParagraphFont"/>
    <w:link w:val="Heading3"/>
    <w:uiPriority w:val="9"/>
    <w:qFormat/>
    <w:rsid w:val="0027357c"/>
    <w:rPr>
      <w:rFonts w:ascii="Calibri" w:hAnsi="Calibri" w:eastAsia="" w:cs="Mangal" w:asciiTheme="majorHAnsi" w:eastAsiaTheme="majorEastAsia" w:hAnsiTheme="majorHAnsi"/>
      <w:b/>
      <w:color w:val="000000" w:themeColor="text1"/>
      <w:sz w:val="24"/>
      <w:szCs w:val="21"/>
    </w:rPr>
  </w:style>
  <w:style w:type="paragraph" w:styleId="Heading" w:customStyle="1">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ListParagraph">
    <w:name w:val="List Paragraph"/>
    <w:basedOn w:val="Normal"/>
    <w:uiPriority w:val="34"/>
    <w:qFormat/>
    <w:rsid w:val="007e3bf4"/>
    <w:pPr>
      <w:spacing w:before="0" w:after="0"/>
      <w:ind w:left="720" w:hanging="0"/>
      <w:contextualSpacing/>
    </w:pPr>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a06786"/>
    <w:pPr>
      <w:tabs>
        <w:tab w:val="clear" w:pos="709"/>
        <w:tab w:val="center" w:pos="4320" w:leader="none"/>
        <w:tab w:val="right" w:pos="8640" w:leader="none"/>
      </w:tabs>
    </w:pPr>
    <w:rPr/>
  </w:style>
  <w:style w:type="paragraph" w:styleId="Footer">
    <w:name w:val="Footer"/>
    <w:basedOn w:val="Normal"/>
    <w:link w:val="FooterChar"/>
    <w:uiPriority w:val="99"/>
    <w:unhideWhenUsed/>
    <w:rsid w:val="00a06786"/>
    <w:pPr>
      <w:tabs>
        <w:tab w:val="clear" w:pos="709"/>
        <w:tab w:val="center" w:pos="4320" w:leader="none"/>
        <w:tab w:val="right" w:pos="8640" w:leader="none"/>
      </w:tabs>
    </w:pPr>
    <w:rPr/>
  </w:style>
  <w:style w:type="paragraph" w:styleId="Annotationtext">
    <w:name w:val="annotation text"/>
    <w:basedOn w:val="Normal"/>
    <w:link w:val="CommentTextChar"/>
    <w:uiPriority w:val="99"/>
    <w:semiHidden/>
    <w:unhideWhenUsed/>
    <w:qFormat/>
    <w:pPr/>
    <w:rPr>
      <w:rFonts w:cs="Mangal"/>
      <w:sz w:val="20"/>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hopevalleyclimateaction.org.uk/"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Application>LibreOffice/6.4.7.2$Linux_X86_64 LibreOffice_project/40$Build-2</Application>
  <Pages>2</Pages>
  <Words>536</Words>
  <Characters>2751</Characters>
  <CharactersWithSpaces>3256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2022-04-13T11:57:00Z</dcterms:created>
  <dc:creator>WIGHT, Jeremy (CHESTERFIELD ROYAL HOSPITAL NHS FOUNDATION TRUST)</dc:creator>
  <dc:description/>
  <dc:language>en-GB</dc:language>
  <cp:lastModifiedBy/>
  <dcterms:modified xsi:type="dcterms:W3CDTF">2022-05-10T11:55:10Z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